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6 -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rPr>
        <w:color w:val="ff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/>
    </w:pPr>
    <w:r w:rsidDel="00000000" w:rsidR="00000000" w:rsidRPr="00000000">
      <w:rPr>
        <w:color w:val="ff0000"/>
      </w:rPr>
      <w:drawing>
        <wp:inline distB="114300" distT="114300" distL="114300" distR="114300">
          <wp:extent cx="6757154" cy="989142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7154" cy="989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x476M1QLeeI1bdhykmIVMQLOg==">CgMxLjA4AHIhMUlRSGY3dm9TeEFxa1RHU3ZpMl9TUHpjRjlNaXdnY3h5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