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02B66" w14:textId="77777777" w:rsidR="002837E0" w:rsidRDefault="002837E0" w:rsidP="002837E0">
      <w:pPr>
        <w:jc w:val="both"/>
        <w:rPr>
          <w:rFonts w:ascii="Arial" w:hAnsi="Arial" w:cs="Arial"/>
        </w:rPr>
      </w:pPr>
      <w:bookmarkStart w:id="0" w:name="_GoBack"/>
      <w:bookmarkEnd w:id="0"/>
    </w:p>
    <w:p w14:paraId="03A825ED" w14:textId="77777777" w:rsidR="00566FDB" w:rsidRDefault="00566FDB" w:rsidP="002837E0">
      <w:pPr>
        <w:jc w:val="both"/>
        <w:rPr>
          <w:rFonts w:ascii="Arial" w:hAnsi="Arial" w:cs="Arial"/>
        </w:rPr>
      </w:pPr>
    </w:p>
    <w:p w14:paraId="64C3ADF7" w14:textId="77777777" w:rsidR="00566FDB" w:rsidRDefault="00566FDB" w:rsidP="002837E0">
      <w:pPr>
        <w:jc w:val="both"/>
        <w:rPr>
          <w:rFonts w:ascii="Arial" w:hAnsi="Arial" w:cs="Arial"/>
        </w:rPr>
      </w:pPr>
    </w:p>
    <w:p w14:paraId="3113ECB7" w14:textId="77777777" w:rsidR="00566FDB" w:rsidRDefault="00566FDB" w:rsidP="002837E0">
      <w:pPr>
        <w:jc w:val="both"/>
        <w:rPr>
          <w:rFonts w:ascii="Arial" w:hAnsi="Arial" w:cs="Arial"/>
        </w:rPr>
      </w:pPr>
    </w:p>
    <w:p w14:paraId="3DDE7634" w14:textId="243F4188" w:rsidR="008859B2" w:rsidRPr="00566FDB" w:rsidRDefault="008859B2" w:rsidP="008859B2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MEMORIAL DESCRITIVO </w:t>
      </w:r>
      <w:r w:rsidR="00232DF6">
        <w:rPr>
          <w:rFonts w:asciiTheme="minorHAnsi" w:eastAsiaTheme="minorHAnsi" w:hAnsiTheme="minorHAnsi" w:cstheme="minorBidi"/>
          <w:sz w:val="22"/>
          <w:szCs w:val="22"/>
          <w:lang w:eastAsia="en-US"/>
        </w:rPr>
        <w:t>REFORMA</w:t>
      </w:r>
      <w:r w:rsidR="00566FDB"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CRAS.</w:t>
      </w:r>
    </w:p>
    <w:p w14:paraId="633EF8DC" w14:textId="3DA88DF6" w:rsidR="00566FDB" w:rsidRDefault="008859B2" w:rsidP="008859B2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Área a reformar=195,83m2 </w:t>
      </w:r>
    </w:p>
    <w:p w14:paraId="5E0DE2FD" w14:textId="562E7C41" w:rsidR="008859B2" w:rsidRDefault="008859B2" w:rsidP="008859B2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Área sem intervenção=60,69m2</w:t>
      </w:r>
    </w:p>
    <w:p w14:paraId="29C1C5E4" w14:textId="47F0039A" w:rsidR="008859B2" w:rsidRPr="00566FDB" w:rsidRDefault="008859B2" w:rsidP="008859B2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Totalizando=256,52 m2</w:t>
      </w:r>
    </w:p>
    <w:p w14:paraId="3CC4A854" w14:textId="766CF9DB" w:rsidR="00566FDB" w:rsidRPr="00566FDB" w:rsidRDefault="00566FDB" w:rsidP="00232DF6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Este memorial tem por objetivo nortear os </w:t>
      </w:r>
      <w:r w:rsidR="00232D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trabalhos de reforma do CRAS, da parte da edificação que ainda não sofreu intervenção. A parte frontal do CRAS já foi reformada com recursos próprios, iremos trabalhar no pavilhão atrás do mesma, porém externamente, a parte da edificação que </w:t>
      </w:r>
      <w:r w:rsidR="00AA7AC9">
        <w:rPr>
          <w:rFonts w:asciiTheme="minorHAnsi" w:eastAsiaTheme="minorHAnsi" w:hAnsiTheme="minorHAnsi" w:cstheme="minorBidi"/>
          <w:sz w:val="22"/>
          <w:szCs w:val="22"/>
          <w:lang w:eastAsia="en-US"/>
        </w:rPr>
        <w:t>compete ao CRAS receberá pintura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F7A62DA" w14:textId="7C39CF9A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Em se tratando da reforma, os serviços a serem executados são: demolição de alvenaria, substituição do piso por porcelanato, revestimento cerâmico</w:t>
      </w:r>
      <w:r w:rsidR="00232D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nas parede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, troca de forro, troca de aberturas, reboco com massa látex e pintura</w:t>
      </w:r>
      <w:r w:rsidR="00232D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interna e massa acrílica e pintura externa, troca do telhado, execução de parte elétrica</w:t>
      </w:r>
      <w:r w:rsidR="00AA7A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</w:t>
      </w:r>
      <w:proofErr w:type="spellStart"/>
      <w:r w:rsidR="00AA7AC9">
        <w:rPr>
          <w:rFonts w:asciiTheme="minorHAnsi" w:eastAsiaTheme="minorHAnsi" w:hAnsiTheme="minorHAnsi" w:cstheme="minorBidi"/>
          <w:sz w:val="22"/>
          <w:szCs w:val="22"/>
          <w:lang w:eastAsia="en-US"/>
        </w:rPr>
        <w:t>hidrossanitária</w:t>
      </w:r>
      <w:proofErr w:type="spellEnd"/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244B3D7" w14:textId="2281877C" w:rsidR="008C3039" w:rsidRDefault="00566FDB" w:rsidP="00F36D18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Trata-se da demolição de </w:t>
      </w:r>
      <w:r w:rsidR="00AA7A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duas 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paredes de alvenaria, sendo uma d</w:t>
      </w:r>
      <w:r w:rsidR="00232DF6">
        <w:rPr>
          <w:rFonts w:asciiTheme="minorHAnsi" w:eastAsiaTheme="minorHAnsi" w:hAnsiTheme="minorHAnsi" w:cstheme="minorBidi"/>
          <w:sz w:val="22"/>
          <w:szCs w:val="22"/>
          <w:lang w:eastAsia="en-US"/>
        </w:rPr>
        <w:t>elas a divis</w:t>
      </w:r>
      <w:r w:rsidR="00F36D18">
        <w:rPr>
          <w:rFonts w:asciiTheme="minorHAnsi" w:eastAsiaTheme="minorHAnsi" w:hAnsiTheme="minorHAnsi" w:cstheme="minorBidi"/>
          <w:sz w:val="22"/>
          <w:szCs w:val="22"/>
          <w:lang w:eastAsia="en-US"/>
        </w:rPr>
        <w:t>ória entre a</w:t>
      </w:r>
      <w:r w:rsidR="00232D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sala</w:t>
      </w:r>
      <w:r w:rsidR="00F36D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02</w:t>
      </w:r>
      <w:r w:rsidR="00232D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a </w:t>
      </w:r>
      <w:r w:rsidR="008C3039">
        <w:rPr>
          <w:rFonts w:asciiTheme="minorHAnsi" w:eastAsiaTheme="minorHAnsi" w:hAnsiTheme="minorHAnsi" w:cstheme="minorBidi"/>
          <w:sz w:val="22"/>
          <w:szCs w:val="22"/>
          <w:lang w:eastAsia="en-US"/>
        </w:rPr>
        <w:t>circulação e a outra</w:t>
      </w:r>
      <w:r w:rsidR="00AA7AC9">
        <w:rPr>
          <w:rFonts w:asciiTheme="minorHAnsi" w:eastAsiaTheme="minorHAnsi" w:hAnsiTheme="minorHAnsi" w:cstheme="minorBidi"/>
          <w:sz w:val="22"/>
          <w:szCs w:val="22"/>
          <w:lang w:eastAsia="en-US"/>
        </w:rPr>
        <w:t>, trata-se da</w:t>
      </w:r>
      <w:r w:rsidR="008C30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parede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C3039">
        <w:rPr>
          <w:rFonts w:asciiTheme="minorHAnsi" w:eastAsiaTheme="minorHAnsi" w:hAnsiTheme="minorHAnsi" w:cstheme="minorBidi"/>
          <w:sz w:val="22"/>
          <w:szCs w:val="22"/>
          <w:lang w:eastAsia="en-US"/>
        </w:rPr>
        <w:t>que está recuada na sala 03</w:t>
      </w:r>
      <w:r w:rsidR="00AA7AC9">
        <w:rPr>
          <w:rFonts w:asciiTheme="minorHAnsi" w:eastAsiaTheme="minorHAnsi" w:hAnsiTheme="minorHAnsi" w:cstheme="minorBidi"/>
          <w:sz w:val="22"/>
          <w:szCs w:val="22"/>
          <w:lang w:eastAsia="en-US"/>
        </w:rPr>
        <w:t>, a qual será demolida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</w:t>
      </w:r>
      <w:r w:rsidR="008C3039">
        <w:rPr>
          <w:rFonts w:asciiTheme="minorHAnsi" w:eastAsiaTheme="minorHAnsi" w:hAnsiTheme="minorHAnsi" w:cstheme="minorBidi"/>
          <w:sz w:val="22"/>
          <w:szCs w:val="22"/>
          <w:lang w:eastAsia="en-US"/>
        </w:rPr>
        <w:t>m o intuito de</w:t>
      </w:r>
      <w:r w:rsidR="00AA7A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ampliar a sala</w:t>
      </w:r>
      <w:r w:rsidR="008C30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04649">
        <w:rPr>
          <w:rFonts w:asciiTheme="minorHAnsi" w:eastAsiaTheme="minorHAnsi" w:hAnsiTheme="minorHAnsi" w:cstheme="minorBidi"/>
          <w:sz w:val="22"/>
          <w:szCs w:val="22"/>
          <w:lang w:eastAsia="en-US"/>
        </w:rPr>
        <w:t>e terá a</w:t>
      </w:r>
      <w:r w:rsidR="008C30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04649">
        <w:rPr>
          <w:rFonts w:asciiTheme="minorHAnsi" w:eastAsiaTheme="minorHAnsi" w:hAnsiTheme="minorHAnsi" w:cstheme="minorBidi"/>
          <w:sz w:val="22"/>
          <w:szCs w:val="22"/>
          <w:lang w:eastAsia="en-US"/>
        </w:rPr>
        <w:t>retirada</w:t>
      </w:r>
      <w:r w:rsidR="00AA7A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04649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AA7A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 2 </w:t>
      </w:r>
      <w:r w:rsidR="008C3039">
        <w:rPr>
          <w:rFonts w:asciiTheme="minorHAnsi" w:eastAsiaTheme="minorHAnsi" w:hAnsiTheme="minorHAnsi" w:cstheme="minorBidi"/>
          <w:sz w:val="22"/>
          <w:szCs w:val="22"/>
          <w:lang w:eastAsia="en-US"/>
        </w:rPr>
        <w:t>portas</w:t>
      </w:r>
      <w:r w:rsidR="00AA7A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laterais</w:t>
      </w:r>
      <w:r w:rsidR="008C303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CF38669" w14:textId="71705A8B" w:rsidR="0038723D" w:rsidRDefault="0038723D" w:rsidP="00F36D18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Serão reconstruídas as paredes nos locais indicados bem como o fechamento das portas desativadas ou relocadas.</w:t>
      </w:r>
    </w:p>
    <w:p w14:paraId="53514FD4" w14:textId="2D88D6C1" w:rsidR="0038723D" w:rsidRDefault="0038723D" w:rsidP="00F36D18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Teremos a demolição do piso cerâmico e piso</w:t>
      </w:r>
      <w:r w:rsidR="00F046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parquet, a regularização do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04649">
        <w:rPr>
          <w:rFonts w:asciiTheme="minorHAnsi" w:eastAsiaTheme="minorHAnsi" w:hAnsiTheme="minorHAnsi" w:cstheme="minorBidi"/>
          <w:sz w:val="22"/>
          <w:szCs w:val="22"/>
          <w:lang w:eastAsia="en-US"/>
        </w:rPr>
        <w:t>mesmo</w:t>
      </w:r>
      <w:r w:rsidR="009C2A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 contrapiso, para </w:t>
      </w:r>
      <w:proofErr w:type="spellStart"/>
      <w:r w:rsidR="009C2A7C">
        <w:rPr>
          <w:rFonts w:asciiTheme="minorHAnsi" w:eastAsiaTheme="minorHAnsi" w:hAnsiTheme="minorHAnsi" w:cstheme="minorBidi"/>
          <w:sz w:val="22"/>
          <w:szCs w:val="22"/>
          <w:lang w:eastAsia="en-US"/>
        </w:rPr>
        <w:t>por</w:t>
      </w:r>
      <w:proofErr w:type="spellEnd"/>
      <w:r w:rsidR="009C2A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fim poder assentar o novo revestimento em porcelanato, as paredes também terão o revestimento cerâmico retirado</w:t>
      </w:r>
      <w:r w:rsidR="00AA7A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será substituído por novo revestimento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F04649">
        <w:rPr>
          <w:rFonts w:asciiTheme="minorHAnsi" w:eastAsiaTheme="minorHAnsi" w:hAnsiTheme="minorHAnsi" w:cstheme="minorBidi"/>
          <w:sz w:val="22"/>
          <w:szCs w:val="22"/>
          <w:lang w:eastAsia="en-US"/>
        </w:rPr>
        <w:t>sendo que</w:t>
      </w:r>
      <w:r w:rsidR="00AA7A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será refeito o reboco aonde não teremos mais revestimento. Os banheiros por sua vez, terão revestimento cerâmico até o forro</w:t>
      </w:r>
      <w:r w:rsidR="00F046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enquanto que, </w:t>
      </w:r>
      <w:r w:rsidR="009C2A7C">
        <w:rPr>
          <w:rFonts w:asciiTheme="minorHAnsi" w:eastAsiaTheme="minorHAnsi" w:hAnsiTheme="minorHAnsi" w:cstheme="minorBidi"/>
          <w:sz w:val="22"/>
          <w:szCs w:val="22"/>
          <w:lang w:eastAsia="en-US"/>
        </w:rPr>
        <w:t>a sala 01,</w:t>
      </w:r>
      <w:r w:rsidR="00F046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terá</w:t>
      </w:r>
      <w:r w:rsidR="009C2A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revestimento na parede </w:t>
      </w:r>
      <w:r w:rsidR="00F046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externa </w:t>
      </w:r>
      <w:r w:rsidR="009C2A7C">
        <w:rPr>
          <w:rFonts w:asciiTheme="minorHAnsi" w:eastAsiaTheme="minorHAnsi" w:hAnsiTheme="minorHAnsi" w:cstheme="minorBidi"/>
          <w:sz w:val="22"/>
          <w:szCs w:val="22"/>
          <w:lang w:eastAsia="en-US"/>
        </w:rPr>
        <w:t>aonde temos o solo encostado numa altura de 80 cm em média.</w:t>
      </w:r>
    </w:p>
    <w:p w14:paraId="2D8FF06D" w14:textId="180AD2DE" w:rsidR="009C2A7C" w:rsidRDefault="00F36D18" w:rsidP="009C2A7C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Teremos </w:t>
      </w:r>
      <w:r w:rsidR="009C2A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também </w:t>
      </w:r>
      <w:r w:rsidR="00F04649">
        <w:rPr>
          <w:rFonts w:asciiTheme="minorHAnsi" w:eastAsiaTheme="minorHAnsi" w:hAnsiTheme="minorHAnsi" w:cstheme="minorBidi"/>
          <w:sz w:val="22"/>
          <w:szCs w:val="22"/>
          <w:lang w:eastAsia="en-US"/>
        </w:rPr>
        <w:t>a retirada do forro, e de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todo o telhado, para a instalação de um telhado em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aluzinco</w:t>
      </w:r>
      <w:proofErr w:type="spellEnd"/>
      <w:r w:rsidR="0038723D">
        <w:rPr>
          <w:rFonts w:asciiTheme="minorHAnsi" w:eastAsiaTheme="minorHAnsi" w:hAnsiTheme="minorHAnsi" w:cstheme="minorBidi"/>
          <w:sz w:val="22"/>
          <w:szCs w:val="22"/>
          <w:lang w:eastAsia="en-US"/>
        </w:rPr>
        <w:t>, bem como</w:t>
      </w:r>
      <w:r w:rsidR="009C2A7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3872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ajustes no madeiramento do mesmo.</w:t>
      </w:r>
      <w:r w:rsidR="009C2A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573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Além disso teremos calha e rufo para vedar o telhado. </w:t>
      </w:r>
      <w:r w:rsidR="00566FDB"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Quanto ao forro de madeira, este deverá ser retirado e deverá ser substituído por um forro de PVC com roda-forro.</w:t>
      </w:r>
      <w:r w:rsidR="00D0517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beiral será substituído por forro de madeira</w:t>
      </w:r>
      <w:r w:rsidR="005A61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novo</w:t>
      </w:r>
      <w:r w:rsidR="00D0517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4908BBA" w14:textId="1553FDB6" w:rsidR="00566FDB" w:rsidRPr="00566FDB" w:rsidRDefault="009C2A7C" w:rsidP="009C2A7C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Quanto as aberturas, teremos a retirada de janelas e portas interna e externamente, e as mesmas serão substituídas por aberturas de alumínio</w:t>
      </w:r>
      <w:r w:rsidR="002F3BBE">
        <w:rPr>
          <w:rFonts w:asciiTheme="minorHAnsi" w:eastAsiaTheme="minorHAnsi" w:hAnsiTheme="minorHAnsi" w:cstheme="minorBidi"/>
          <w:sz w:val="22"/>
          <w:szCs w:val="22"/>
          <w:lang w:eastAsia="en-US"/>
        </w:rPr>
        <w:t>, algumas com gradis</w:t>
      </w:r>
      <w:r w:rsidR="00F046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tudo devidamente rebocado</w:t>
      </w:r>
      <w:r w:rsidR="00F046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pronto para receber a massa látex e acrílica</w:t>
      </w:r>
      <w:r w:rsid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53937F4" w14:textId="77777777" w:rsidR="002F3BBE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 paredes por sua vez </w:t>
      </w:r>
      <w:r w:rsidR="002F3BBE">
        <w:rPr>
          <w:rFonts w:asciiTheme="minorHAnsi" w:eastAsiaTheme="minorHAnsi" w:hAnsiTheme="minorHAnsi" w:cstheme="minorBidi"/>
          <w:sz w:val="22"/>
          <w:szCs w:val="22"/>
          <w:lang w:eastAsia="en-US"/>
        </w:rPr>
        <w:t>serão rebocadas,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trincos consert</w:t>
      </w:r>
      <w:r w:rsidR="002F3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ados 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e receberão massa látex</w:t>
      </w:r>
      <w:r w:rsidR="002F3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parte interna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 qual deverá ser devidamente lixada para melhorar o aspecto das paredes. </w:t>
      </w:r>
      <w:r w:rsidR="002F3BBE">
        <w:rPr>
          <w:rFonts w:asciiTheme="minorHAnsi" w:eastAsiaTheme="minorHAnsi" w:hAnsiTheme="minorHAnsi" w:cstheme="minorBidi"/>
          <w:sz w:val="22"/>
          <w:szCs w:val="22"/>
          <w:lang w:eastAsia="en-US"/>
        </w:rPr>
        <w:t>Com o intuito de melhorar o aspecto externo das paredes os trincos serão consertados e as paredes receberão massa acrílica.</w:t>
      </w:r>
    </w:p>
    <w:p w14:paraId="284D3FFB" w14:textId="33371610" w:rsid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Após a preparação das paredes, estas receberão selador acrílico e</w:t>
      </w:r>
      <w:r w:rsidR="00757B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posteriormente tinta acrílica, os beirais serão lixados e pintados com tinta esmalte.</w:t>
      </w:r>
    </w:p>
    <w:p w14:paraId="5538EF05" w14:textId="77777777" w:rsidR="00D77DEA" w:rsidRDefault="00D77DEA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368755" w14:textId="77777777" w:rsidR="00D77DEA" w:rsidRDefault="00D77DEA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F28CAA" w14:textId="77777777" w:rsidR="00D77DEA" w:rsidRDefault="00D77DEA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C717AA" w14:textId="77777777" w:rsidR="008859B2" w:rsidRDefault="008859B2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60B25DC" w14:textId="77777777" w:rsidR="00D77DEA" w:rsidRPr="00566FDB" w:rsidRDefault="00D77DEA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F1E872" w14:textId="57261B37" w:rsidR="00E573F3" w:rsidRDefault="00566FDB" w:rsidP="00D77DEA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Os revestimentos cerâmicos e porcelanato deverão ter a aprovação da secretária responsável pelo Setor, bem como a cor da tinta a ser utilizada.</w:t>
      </w:r>
    </w:p>
    <w:p w14:paraId="2B680222" w14:textId="6BEEF74D" w:rsidR="00566FDB" w:rsidRDefault="00E573F3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Para as paredes novas</w:t>
      </w:r>
      <w:r w:rsidR="00566FDB"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será aberta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um</w:t>
      </w:r>
      <w:r w:rsidR="00566FDB"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a vala pa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ra receber o concreto ciclópico, após será utilizado o tijolo furado</w:t>
      </w:r>
      <w:r w:rsidR="00D77D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para o levante da alvenaria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788CEF8" w14:textId="02DC7A0E" w:rsidR="00AC3F4E" w:rsidRDefault="00AC3F4E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Será refeita a parte elétrica de acordo com o projeto, bem como</w:t>
      </w:r>
      <w:r w:rsidR="00D77DEA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parte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hidrossanitária</w:t>
      </w:r>
      <w:proofErr w:type="spellEnd"/>
      <w:r w:rsidR="00D77D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 qual </w:t>
      </w:r>
      <w:proofErr w:type="gramStart"/>
      <w:r w:rsidR="00D77D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será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adequada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acordo com o projeto proposto.</w:t>
      </w:r>
    </w:p>
    <w:p w14:paraId="5D85C990" w14:textId="7297CD15" w:rsidR="00C47C7C" w:rsidRPr="00566FDB" w:rsidRDefault="00C47C7C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Teremos também um TOTEM, que deve seguir o modelo padrão do projeto. Trata-se de uma estrutura que deverá ser confeccionada e instalada com dimensões conforme projeto específico, executada com chapa de alumínio composto(ACM) na cor branca,60 cm de largura, por 25 cm de profundidade e 200 cm de altura. Estrutura interna em tubos metálicos soldados e parafusados, com aplicação de primer anticorrosão e pintura epóxi preta. A fixação se dará por base de sustentação</w:t>
      </w:r>
      <w:r w:rsidR="00B86F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em chapa de aço estrutural parafusada a fundação em bloco de concreto armado. A peça inteira deverá ser chumbada em base de concreto a fim de aumentar a resistência de toda a estrutura. As estruturas em contato com o solo devem ser impermeabilizadas. Os acabamentos devem ser feitos em rebites e parafusos embutidos aplicados na parte lateral da estrutura, sem a presença de parafusos aparentes nas faces principais da placa. A programação visual deverá ser feita em adesivo vinílico de alta resistência nas faces frontal e posterior</w:t>
      </w:r>
      <w:r w:rsidR="004A1E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cores conforme padrão estabelecido em projeto.</w:t>
      </w:r>
    </w:p>
    <w:p w14:paraId="5E613FC8" w14:textId="4C963385" w:rsidR="00566FDB" w:rsidRPr="00566FDB" w:rsidRDefault="00566FDB" w:rsidP="00302FA7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Para se atingir o valor final do orçamento haverá uma compleme</w:t>
      </w:r>
      <w:r w:rsidR="00C77E3E">
        <w:rPr>
          <w:rFonts w:asciiTheme="minorHAnsi" w:eastAsiaTheme="minorHAnsi" w:hAnsiTheme="minorHAnsi" w:cstheme="minorBidi"/>
          <w:sz w:val="22"/>
          <w:szCs w:val="22"/>
          <w:lang w:eastAsia="en-US"/>
        </w:rPr>
        <w:t>ntação de valores por parte da A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dministração. </w:t>
      </w:r>
    </w:p>
    <w:p w14:paraId="53D8B7BE" w14:textId="284D0762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La</w:t>
      </w:r>
      <w:r w:rsidR="00302FA7">
        <w:rPr>
          <w:rFonts w:asciiTheme="minorHAnsi" w:eastAsiaTheme="minorHAnsi" w:hAnsiTheme="minorHAnsi" w:cstheme="minorBidi"/>
          <w:sz w:val="22"/>
          <w:szCs w:val="22"/>
          <w:lang w:eastAsia="en-US"/>
        </w:rPr>
        <w:t>goa dos Três Cantos, 03 de Novem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bro de 2023.</w:t>
      </w:r>
    </w:p>
    <w:p w14:paraId="79FB394E" w14:textId="77777777" w:rsidR="00566FDB" w:rsidRPr="00566FDB" w:rsidRDefault="00566FDB" w:rsidP="00302FA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5D2652A" w14:textId="77777777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7FD199" w14:textId="77777777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SERGIO ANTONIO LASCH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Andréa Rejane Kayser</w:t>
      </w:r>
    </w:p>
    <w:p w14:paraId="3998D684" w14:textId="77777777" w:rsidR="00566FDB" w:rsidRPr="00566FDB" w:rsidRDefault="00566FDB" w:rsidP="00566FDB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>Prefeito Municipal</w:t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66FD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Engenheira Civil</w:t>
      </w:r>
    </w:p>
    <w:p w14:paraId="646D077D" w14:textId="77777777" w:rsidR="00566FDB" w:rsidRDefault="00566FDB" w:rsidP="002837E0">
      <w:pPr>
        <w:jc w:val="both"/>
        <w:rPr>
          <w:rFonts w:ascii="Arial" w:hAnsi="Arial" w:cs="Arial"/>
        </w:rPr>
      </w:pPr>
    </w:p>
    <w:p w14:paraId="376A4A10" w14:textId="77777777" w:rsidR="00566FDB" w:rsidRPr="006F68F8" w:rsidRDefault="00566FDB" w:rsidP="002837E0">
      <w:pPr>
        <w:jc w:val="both"/>
        <w:rPr>
          <w:rFonts w:ascii="Arial" w:hAnsi="Arial" w:cs="Arial"/>
        </w:rPr>
      </w:pPr>
    </w:p>
    <w:p w14:paraId="03DDA6C6" w14:textId="77777777" w:rsidR="00785CF4" w:rsidRPr="006F68F8" w:rsidRDefault="00785CF4" w:rsidP="002837E0">
      <w:pPr>
        <w:jc w:val="both"/>
        <w:rPr>
          <w:rFonts w:ascii="Arial" w:hAnsi="Arial" w:cs="Arial"/>
        </w:rPr>
      </w:pPr>
    </w:p>
    <w:p w14:paraId="6953AEAD" w14:textId="77777777" w:rsidR="00785CF4" w:rsidRDefault="00785CF4" w:rsidP="002837E0">
      <w:pPr>
        <w:jc w:val="both"/>
        <w:rPr>
          <w:rFonts w:ascii="Arial" w:hAnsi="Arial" w:cs="Arial"/>
        </w:rPr>
      </w:pPr>
    </w:p>
    <w:p w14:paraId="5CEA1918" w14:textId="77777777" w:rsidR="00677D6A" w:rsidRPr="006F68F8" w:rsidRDefault="00677D6A" w:rsidP="002837E0">
      <w:pPr>
        <w:jc w:val="both"/>
        <w:rPr>
          <w:rFonts w:ascii="Arial" w:hAnsi="Arial" w:cs="Arial"/>
        </w:rPr>
      </w:pPr>
    </w:p>
    <w:p w14:paraId="4A611E41" w14:textId="77777777" w:rsidR="00B50A43" w:rsidRPr="006F68F8" w:rsidRDefault="00B50A43" w:rsidP="002837E0">
      <w:pPr>
        <w:jc w:val="both"/>
        <w:rPr>
          <w:rFonts w:ascii="Arial" w:hAnsi="Arial" w:cs="Arial"/>
        </w:rPr>
      </w:pPr>
    </w:p>
    <w:p w14:paraId="49123214" w14:textId="77777777" w:rsidR="004E3AD3" w:rsidRPr="00D16D2F" w:rsidRDefault="004E3AD3" w:rsidP="007333AF">
      <w:pPr>
        <w:jc w:val="both"/>
        <w:rPr>
          <w:rFonts w:ascii="Arial" w:hAnsi="Arial" w:cs="Arial"/>
          <w:b/>
        </w:rPr>
      </w:pPr>
    </w:p>
    <w:p w14:paraId="5A1805E0" w14:textId="77777777" w:rsidR="00C56D53" w:rsidRDefault="00C56D53" w:rsidP="00C56D53">
      <w:pPr>
        <w:pStyle w:val="Ttulo"/>
      </w:pPr>
    </w:p>
    <w:sectPr w:rsidR="00C56D53" w:rsidSect="007A2C0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63AD0" w14:textId="77777777" w:rsidR="00D668A6" w:rsidRDefault="00D668A6" w:rsidP="00404C3F">
      <w:r>
        <w:separator/>
      </w:r>
    </w:p>
  </w:endnote>
  <w:endnote w:type="continuationSeparator" w:id="0">
    <w:p w14:paraId="6221DC4A" w14:textId="77777777" w:rsidR="00D668A6" w:rsidRDefault="00D668A6" w:rsidP="0040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9D1DA" w14:textId="77777777" w:rsidR="00D668A6" w:rsidRDefault="00D668A6" w:rsidP="00404C3F">
      <w:r>
        <w:separator/>
      </w:r>
    </w:p>
  </w:footnote>
  <w:footnote w:type="continuationSeparator" w:id="0">
    <w:p w14:paraId="0086F95C" w14:textId="77777777" w:rsidR="00D668A6" w:rsidRDefault="00D668A6" w:rsidP="0040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97FE" w14:textId="5913BC41" w:rsidR="00404C3F" w:rsidRDefault="007B09A5">
    <w:pPr>
      <w:pStyle w:val="Cabealho"/>
    </w:pPr>
    <w:r>
      <w:rPr>
        <w:noProof/>
        <w:lang w:eastAsia="pt-BR"/>
      </w:rPr>
      <w:drawing>
        <wp:inline distT="0" distB="0" distL="0" distR="0" wp14:anchorId="244C4DCC" wp14:editId="74CFAA00">
          <wp:extent cx="1048385" cy="876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2C0F" w:rsidRPr="00404C3F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F6E01BC" wp14:editId="6529E254">
          <wp:simplePos x="0" y="0"/>
          <wp:positionH relativeFrom="page">
            <wp:posOffset>467360</wp:posOffset>
          </wp:positionH>
          <wp:positionV relativeFrom="paragraph">
            <wp:posOffset>-10160</wp:posOffset>
          </wp:positionV>
          <wp:extent cx="951865" cy="991235"/>
          <wp:effectExtent l="0" t="0" r="635" b="0"/>
          <wp:wrapNone/>
          <wp:docPr id="16" name="Imagem 16" descr="C:\Users\windows\Documents\CAMPANHAS\Brasão Va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ocuments\CAMPANHAS\Brasão Vazad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C0F" w:rsidRPr="00404C3F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09C414" wp14:editId="1FB42682">
              <wp:simplePos x="0" y="0"/>
              <wp:positionH relativeFrom="margin">
                <wp:posOffset>733425</wp:posOffset>
              </wp:positionH>
              <wp:positionV relativeFrom="paragraph">
                <wp:posOffset>-240030</wp:posOffset>
              </wp:positionV>
              <wp:extent cx="4257675" cy="1600200"/>
              <wp:effectExtent l="0" t="0" r="28575" b="19050"/>
              <wp:wrapSquare wrapText="bothSides"/>
              <wp:docPr id="1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60AA3" w14:textId="77777777" w:rsidR="00C82061" w:rsidRDefault="00C82061" w:rsidP="00404C3F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7D42FF01" w14:textId="77777777" w:rsidR="00404C3F" w:rsidRPr="00020A22" w:rsidRDefault="00404C3F" w:rsidP="00404C3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020A22">
                            <w:rPr>
                              <w:b/>
                              <w:sz w:val="22"/>
                              <w:szCs w:val="22"/>
                            </w:rPr>
                            <w:t>PREFEITURA MUNICIPAL DE LAGOA DOS TRÊS</w:t>
                          </w:r>
                          <w:r w:rsidR="00020A22" w:rsidRPr="00020A22">
                            <w:rPr>
                              <w:b/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020A22">
                            <w:rPr>
                              <w:b/>
                              <w:sz w:val="22"/>
                              <w:szCs w:val="22"/>
                            </w:rPr>
                            <w:t>CANTOS</w:t>
                          </w:r>
                        </w:p>
                        <w:p w14:paraId="0E3DC9DE" w14:textId="77777777" w:rsidR="00404C3F" w:rsidRPr="006C674A" w:rsidRDefault="00404C3F" w:rsidP="00404C3F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6C674A">
                            <w:rPr>
                              <w:sz w:val="20"/>
                            </w:rPr>
                            <w:t xml:space="preserve">Rua </w:t>
                          </w:r>
                          <w:proofErr w:type="spellStart"/>
                          <w:r w:rsidRPr="006C674A">
                            <w:rPr>
                              <w:sz w:val="20"/>
                            </w:rPr>
                            <w:t>Ervino</w:t>
                          </w:r>
                          <w:proofErr w:type="spellEnd"/>
                          <w:r w:rsidRPr="006C674A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C674A">
                            <w:rPr>
                              <w:sz w:val="20"/>
                            </w:rPr>
                            <w:t>Petry</w:t>
                          </w:r>
                          <w:proofErr w:type="spellEnd"/>
                          <w:r w:rsidRPr="006C674A">
                            <w:rPr>
                              <w:sz w:val="20"/>
                            </w:rPr>
                            <w:t>, 100 – CEP 99495-000</w:t>
                          </w:r>
                          <w:r w:rsidR="00C82061" w:rsidRPr="00C82061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737610E7" w14:textId="77777777" w:rsidR="00C82061" w:rsidRPr="00C56D53" w:rsidRDefault="00404C3F" w:rsidP="00404C3F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C56D53">
                            <w:rPr>
                              <w:sz w:val="20"/>
                            </w:rPr>
                            <w:t>Fone/Fax: (0xx54) 3392-1082 / 1083 / 1084 / 1085</w:t>
                          </w:r>
                          <w:r w:rsidR="00C82061" w:rsidRPr="00C56D53">
                            <w:rPr>
                              <w:sz w:val="20"/>
                            </w:rPr>
                            <w:t xml:space="preserve"> / 1086 </w:t>
                          </w:r>
                          <w:r w:rsidRPr="00C56D53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13736428" w14:textId="77777777" w:rsidR="00404C3F" w:rsidRPr="00C760CF" w:rsidRDefault="00404C3F" w:rsidP="00404C3F">
                          <w:pPr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 w:rsidRPr="00C760CF">
                            <w:rPr>
                              <w:sz w:val="20"/>
                              <w:lang w:val="en-US"/>
                            </w:rPr>
                            <w:t>CNPJ: 94.704.277/0001-94</w:t>
                          </w:r>
                        </w:p>
                        <w:p w14:paraId="4CD61E49" w14:textId="77777777" w:rsidR="00F1172B" w:rsidRPr="00C760CF" w:rsidRDefault="00404C3F" w:rsidP="00404C3F">
                          <w:pPr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 w:rsidRPr="00C760CF">
                            <w:rPr>
                              <w:sz w:val="20"/>
                              <w:lang w:val="en-US"/>
                            </w:rPr>
                            <w:t xml:space="preserve">Email: </w:t>
                          </w:r>
                          <w:hyperlink r:id="rId3" w:history="1">
                            <w:r w:rsidR="00C82061" w:rsidRPr="00C760CF">
                              <w:rPr>
                                <w:rStyle w:val="Hyperlink"/>
                                <w:sz w:val="20"/>
                                <w:lang w:val="en-US"/>
                              </w:rPr>
                              <w:t>pmltc@lagoa3cantos.rs.gov.br</w:t>
                            </w:r>
                          </w:hyperlink>
                        </w:p>
                        <w:p w14:paraId="4D54A27F" w14:textId="77777777" w:rsidR="00F1172B" w:rsidRPr="00F1172B" w:rsidRDefault="00F1172B" w:rsidP="00F260B5">
                          <w:pPr>
                            <w:jc w:val="center"/>
                            <w:rPr>
                              <w:b/>
                            </w:rPr>
                          </w:pPr>
                          <w:r w:rsidRPr="00F1172B">
                            <w:rPr>
                              <w:b/>
                            </w:rPr>
                            <w:t xml:space="preserve">O TRABALHO QUE </w:t>
                          </w:r>
                          <w:r w:rsidR="00F260B5">
                            <w:rPr>
                              <w:b/>
                            </w:rPr>
                            <w:t>VOCÊ</w:t>
                          </w:r>
                          <w:r w:rsidRPr="00F1172B">
                            <w:rPr>
                              <w:b/>
                            </w:rPr>
                            <w:t xml:space="preserve"> VÊ!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9C41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7.75pt;margin-top:-18.9pt;width:335.2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" strokecolor="white [3212]">
              <v:textbox>
                <w:txbxContent>
                  <w:p w14:paraId="5D360AA3" w14:textId="77777777" w:rsidR="00C82061" w:rsidRDefault="00C82061" w:rsidP="00404C3F">
                    <w:pPr>
                      <w:jc w:val="center"/>
                      <w:rPr>
                        <w:b/>
                      </w:rPr>
                    </w:pPr>
                  </w:p>
                  <w:p w14:paraId="7D42FF01" w14:textId="77777777" w:rsidR="00404C3F" w:rsidRPr="00020A22" w:rsidRDefault="00404C3F" w:rsidP="00404C3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020A22">
                      <w:rPr>
                        <w:b/>
                        <w:sz w:val="22"/>
                        <w:szCs w:val="22"/>
                      </w:rPr>
                      <w:t>PREFEITURA MUNICIPAL DE LAGOA DOS TRÊS</w:t>
                    </w:r>
                    <w:r w:rsidR="00020A22" w:rsidRPr="00020A22">
                      <w:rPr>
                        <w:b/>
                        <w:sz w:val="22"/>
                        <w:szCs w:val="22"/>
                      </w:rPr>
                      <w:t xml:space="preserve">   </w:t>
                    </w:r>
                    <w:r w:rsidRPr="00020A22">
                      <w:rPr>
                        <w:b/>
                        <w:sz w:val="22"/>
                        <w:szCs w:val="22"/>
                      </w:rPr>
                      <w:t>CANTOS</w:t>
                    </w:r>
                  </w:p>
                  <w:p w14:paraId="0E3DC9DE" w14:textId="77777777" w:rsidR="00404C3F" w:rsidRPr="006C674A" w:rsidRDefault="00404C3F" w:rsidP="00404C3F">
                    <w:pPr>
                      <w:jc w:val="center"/>
                      <w:rPr>
                        <w:sz w:val="20"/>
                      </w:rPr>
                    </w:pPr>
                    <w:r w:rsidRPr="006C674A">
                      <w:rPr>
                        <w:sz w:val="20"/>
                      </w:rPr>
                      <w:t xml:space="preserve">Rua </w:t>
                    </w:r>
                    <w:proofErr w:type="spellStart"/>
                    <w:r w:rsidRPr="006C674A">
                      <w:rPr>
                        <w:sz w:val="20"/>
                      </w:rPr>
                      <w:t>Ervino</w:t>
                    </w:r>
                    <w:proofErr w:type="spellEnd"/>
                    <w:r w:rsidRPr="006C674A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6C674A">
                      <w:rPr>
                        <w:sz w:val="20"/>
                      </w:rPr>
                      <w:t>Petry</w:t>
                    </w:r>
                    <w:proofErr w:type="spellEnd"/>
                    <w:r w:rsidRPr="006C674A">
                      <w:rPr>
                        <w:sz w:val="20"/>
                      </w:rPr>
                      <w:t>, 100 – CEP 99495-000</w:t>
                    </w:r>
                    <w:r w:rsidR="00C82061" w:rsidRPr="00C82061">
                      <w:rPr>
                        <w:b/>
                      </w:rPr>
                      <w:t xml:space="preserve"> </w:t>
                    </w:r>
                  </w:p>
                  <w:p w14:paraId="737610E7" w14:textId="77777777" w:rsidR="00C82061" w:rsidRPr="00C56D53" w:rsidRDefault="00404C3F" w:rsidP="00404C3F">
                    <w:pPr>
                      <w:jc w:val="center"/>
                      <w:rPr>
                        <w:sz w:val="20"/>
                      </w:rPr>
                    </w:pPr>
                    <w:r w:rsidRPr="00C56D53">
                      <w:rPr>
                        <w:sz w:val="20"/>
                      </w:rPr>
                      <w:t>Fone/Fax: (0xx54) 3392-1082 / 1083 / 1084 / 1085</w:t>
                    </w:r>
                    <w:r w:rsidR="00C82061" w:rsidRPr="00C56D53">
                      <w:rPr>
                        <w:sz w:val="20"/>
                      </w:rPr>
                      <w:t xml:space="preserve"> / 1086 </w:t>
                    </w:r>
                    <w:r w:rsidRPr="00C56D53">
                      <w:rPr>
                        <w:sz w:val="20"/>
                      </w:rPr>
                      <w:t xml:space="preserve"> </w:t>
                    </w:r>
                  </w:p>
                  <w:p w14:paraId="13736428" w14:textId="77777777" w:rsidR="00404C3F" w:rsidRPr="00C760CF" w:rsidRDefault="00404C3F" w:rsidP="00404C3F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C760CF">
                      <w:rPr>
                        <w:sz w:val="20"/>
                        <w:lang w:val="en-US"/>
                      </w:rPr>
                      <w:t>CNPJ: 94.704.277/0001-94</w:t>
                    </w:r>
                  </w:p>
                  <w:p w14:paraId="4CD61E49" w14:textId="77777777" w:rsidR="00F1172B" w:rsidRPr="00C760CF" w:rsidRDefault="00404C3F" w:rsidP="00404C3F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C760CF">
                      <w:rPr>
                        <w:sz w:val="20"/>
                        <w:lang w:val="en-US"/>
                      </w:rPr>
                      <w:t xml:space="preserve">Email: </w:t>
                    </w:r>
                    <w:hyperlink r:id="rId4" w:history="1">
                      <w:r w:rsidR="00C82061" w:rsidRPr="00C760CF">
                        <w:rPr>
                          <w:rStyle w:val="Hyperlink"/>
                          <w:sz w:val="20"/>
                          <w:lang w:val="en-US"/>
                        </w:rPr>
                        <w:t>pmltc@lagoa3cantos.rs.gov.br</w:t>
                      </w:r>
                    </w:hyperlink>
                  </w:p>
                  <w:p w14:paraId="4D54A27F" w14:textId="77777777" w:rsidR="00F1172B" w:rsidRPr="00F1172B" w:rsidRDefault="00F1172B" w:rsidP="00F260B5">
                    <w:pPr>
                      <w:jc w:val="center"/>
                      <w:rPr>
                        <w:b/>
                      </w:rPr>
                    </w:pPr>
                    <w:r w:rsidRPr="00F1172B">
                      <w:rPr>
                        <w:b/>
                      </w:rPr>
                      <w:t xml:space="preserve">O TRABALHO QUE </w:t>
                    </w:r>
                    <w:r w:rsidR="00F260B5">
                      <w:rPr>
                        <w:b/>
                      </w:rPr>
                      <w:t>VOCÊ</w:t>
                    </w:r>
                    <w:r w:rsidRPr="00F1172B">
                      <w:rPr>
                        <w:b/>
                      </w:rPr>
                      <w:t xml:space="preserve"> VÊ!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B1B"/>
    <w:multiLevelType w:val="hybridMultilevel"/>
    <w:tmpl w:val="A34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AFE"/>
    <w:multiLevelType w:val="hybridMultilevel"/>
    <w:tmpl w:val="4CC822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1A46A2"/>
    <w:multiLevelType w:val="multilevel"/>
    <w:tmpl w:val="53F2F5F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emEspaamento"/>
      <w:lvlText w:val="%2."/>
      <w:lvlJc w:val="left"/>
      <w:pPr>
        <w:ind w:left="792" w:hanging="432"/>
      </w:pPr>
      <w:rPr>
        <w:rFonts w:ascii="Calibri" w:eastAsia="Times New Roman" w:hAnsi="Calibri" w:cs="Calibri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B6575B"/>
    <w:multiLevelType w:val="hybridMultilevel"/>
    <w:tmpl w:val="04CE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066FA"/>
    <w:multiLevelType w:val="multilevel"/>
    <w:tmpl w:val="8EEA3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58387D"/>
    <w:multiLevelType w:val="hybridMultilevel"/>
    <w:tmpl w:val="08981C30"/>
    <w:lvl w:ilvl="0" w:tplc="3528BB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8D6BA8"/>
    <w:multiLevelType w:val="hybridMultilevel"/>
    <w:tmpl w:val="ADE498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B5CD4"/>
    <w:multiLevelType w:val="hybridMultilevel"/>
    <w:tmpl w:val="F79E09D8"/>
    <w:lvl w:ilvl="0" w:tplc="EE745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14"/>
    <w:rsid w:val="00020A22"/>
    <w:rsid w:val="00053EF6"/>
    <w:rsid w:val="00086C72"/>
    <w:rsid w:val="000A3DB3"/>
    <w:rsid w:val="000C4E9F"/>
    <w:rsid w:val="001147B3"/>
    <w:rsid w:val="0013292F"/>
    <w:rsid w:val="00143A02"/>
    <w:rsid w:val="00196154"/>
    <w:rsid w:val="001B02B4"/>
    <w:rsid w:val="001C4B88"/>
    <w:rsid w:val="001C6EAC"/>
    <w:rsid w:val="0020363F"/>
    <w:rsid w:val="00232DF6"/>
    <w:rsid w:val="00244531"/>
    <w:rsid w:val="0025690E"/>
    <w:rsid w:val="0027777B"/>
    <w:rsid w:val="002813D5"/>
    <w:rsid w:val="002837E0"/>
    <w:rsid w:val="0028519E"/>
    <w:rsid w:val="002F1058"/>
    <w:rsid w:val="002F3BBE"/>
    <w:rsid w:val="00302FA7"/>
    <w:rsid w:val="003217DE"/>
    <w:rsid w:val="00340D70"/>
    <w:rsid w:val="00357BFA"/>
    <w:rsid w:val="003647CF"/>
    <w:rsid w:val="00377D82"/>
    <w:rsid w:val="00380D50"/>
    <w:rsid w:val="00382479"/>
    <w:rsid w:val="0038723D"/>
    <w:rsid w:val="00391606"/>
    <w:rsid w:val="003B22A5"/>
    <w:rsid w:val="003F6988"/>
    <w:rsid w:val="00404C3F"/>
    <w:rsid w:val="00410AE3"/>
    <w:rsid w:val="00416473"/>
    <w:rsid w:val="00420D3C"/>
    <w:rsid w:val="004A1E04"/>
    <w:rsid w:val="004B747F"/>
    <w:rsid w:val="004C18BD"/>
    <w:rsid w:val="004D73B4"/>
    <w:rsid w:val="004E3AD3"/>
    <w:rsid w:val="00502BBB"/>
    <w:rsid w:val="00523140"/>
    <w:rsid w:val="00527FCD"/>
    <w:rsid w:val="00544599"/>
    <w:rsid w:val="00562E4E"/>
    <w:rsid w:val="00566FDB"/>
    <w:rsid w:val="0059193A"/>
    <w:rsid w:val="005A21E9"/>
    <w:rsid w:val="005A61BE"/>
    <w:rsid w:val="005B5DF8"/>
    <w:rsid w:val="005E46BA"/>
    <w:rsid w:val="0061255D"/>
    <w:rsid w:val="006658FF"/>
    <w:rsid w:val="00672C8C"/>
    <w:rsid w:val="00675070"/>
    <w:rsid w:val="00677D6A"/>
    <w:rsid w:val="00690A99"/>
    <w:rsid w:val="0069363A"/>
    <w:rsid w:val="006C62FB"/>
    <w:rsid w:val="006F0B6B"/>
    <w:rsid w:val="006F68F8"/>
    <w:rsid w:val="00723C02"/>
    <w:rsid w:val="00725512"/>
    <w:rsid w:val="00725AF7"/>
    <w:rsid w:val="007333AF"/>
    <w:rsid w:val="00743FAA"/>
    <w:rsid w:val="00757BD6"/>
    <w:rsid w:val="00785CF4"/>
    <w:rsid w:val="007A2C0F"/>
    <w:rsid w:val="007B09A5"/>
    <w:rsid w:val="007D7E37"/>
    <w:rsid w:val="007E38C9"/>
    <w:rsid w:val="008329B5"/>
    <w:rsid w:val="0086481D"/>
    <w:rsid w:val="00873FB7"/>
    <w:rsid w:val="00880B92"/>
    <w:rsid w:val="008859B2"/>
    <w:rsid w:val="008940FC"/>
    <w:rsid w:val="008A5ED3"/>
    <w:rsid w:val="008B7065"/>
    <w:rsid w:val="008C3039"/>
    <w:rsid w:val="00915CFD"/>
    <w:rsid w:val="00982BBB"/>
    <w:rsid w:val="009C2A7C"/>
    <w:rsid w:val="009F7730"/>
    <w:rsid w:val="00A02DCE"/>
    <w:rsid w:val="00A773E0"/>
    <w:rsid w:val="00A87A00"/>
    <w:rsid w:val="00AA7AC9"/>
    <w:rsid w:val="00AB4A8B"/>
    <w:rsid w:val="00AC3F4E"/>
    <w:rsid w:val="00B50A43"/>
    <w:rsid w:val="00B86F5E"/>
    <w:rsid w:val="00B93A1B"/>
    <w:rsid w:val="00B959EF"/>
    <w:rsid w:val="00BB3B47"/>
    <w:rsid w:val="00BE0CBC"/>
    <w:rsid w:val="00BE7108"/>
    <w:rsid w:val="00BF28CA"/>
    <w:rsid w:val="00BF45FF"/>
    <w:rsid w:val="00C169D6"/>
    <w:rsid w:val="00C47C7C"/>
    <w:rsid w:val="00C56D53"/>
    <w:rsid w:val="00C573FE"/>
    <w:rsid w:val="00C760CF"/>
    <w:rsid w:val="00C77E3E"/>
    <w:rsid w:val="00C80E9F"/>
    <w:rsid w:val="00C82061"/>
    <w:rsid w:val="00CA4635"/>
    <w:rsid w:val="00CC0050"/>
    <w:rsid w:val="00CE1071"/>
    <w:rsid w:val="00CF0D11"/>
    <w:rsid w:val="00CF0F4A"/>
    <w:rsid w:val="00CF39F5"/>
    <w:rsid w:val="00D021EA"/>
    <w:rsid w:val="00D05177"/>
    <w:rsid w:val="00D136F8"/>
    <w:rsid w:val="00D16D2F"/>
    <w:rsid w:val="00D20AC0"/>
    <w:rsid w:val="00D668A6"/>
    <w:rsid w:val="00D7545E"/>
    <w:rsid w:val="00D77DEA"/>
    <w:rsid w:val="00D94643"/>
    <w:rsid w:val="00DA5DA1"/>
    <w:rsid w:val="00DB45E2"/>
    <w:rsid w:val="00DD6CB9"/>
    <w:rsid w:val="00E12F10"/>
    <w:rsid w:val="00E43767"/>
    <w:rsid w:val="00E45914"/>
    <w:rsid w:val="00E50623"/>
    <w:rsid w:val="00E573F3"/>
    <w:rsid w:val="00E8207D"/>
    <w:rsid w:val="00EB797F"/>
    <w:rsid w:val="00EC2E2D"/>
    <w:rsid w:val="00F04649"/>
    <w:rsid w:val="00F1172B"/>
    <w:rsid w:val="00F260B5"/>
    <w:rsid w:val="00F36D18"/>
    <w:rsid w:val="00F4409B"/>
    <w:rsid w:val="00F46DA2"/>
    <w:rsid w:val="00F54FA6"/>
    <w:rsid w:val="00FB3049"/>
    <w:rsid w:val="00FB7290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1AA8B"/>
  <w15:docId w15:val="{B057946A-2969-410A-980B-1410087F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Rodap"/>
    <w:next w:val="Normal"/>
    <w:link w:val="Ttulo1Char"/>
    <w:qFormat/>
    <w:rsid w:val="006F68F8"/>
    <w:pPr>
      <w:numPr>
        <w:numId w:val="4"/>
      </w:numPr>
      <w:tabs>
        <w:tab w:val="clear" w:pos="4252"/>
        <w:tab w:val="clear" w:pos="8504"/>
      </w:tabs>
      <w:spacing w:line="360" w:lineRule="auto"/>
      <w:jc w:val="both"/>
      <w:outlineLvl w:val="0"/>
    </w:pPr>
    <w:rPr>
      <w:rFonts w:ascii="Calibri" w:eastAsia="Times New Roman" w:hAnsi="Calibri" w:cs="Calibri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5C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CF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333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28519E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04C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4C3F"/>
  </w:style>
  <w:style w:type="paragraph" w:styleId="Rodap">
    <w:name w:val="footer"/>
    <w:basedOn w:val="Normal"/>
    <w:link w:val="RodapChar"/>
    <w:unhideWhenUsed/>
    <w:rsid w:val="00404C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04C3F"/>
  </w:style>
  <w:style w:type="character" w:customStyle="1" w:styleId="Ttulo1Char">
    <w:name w:val="Título 1 Char"/>
    <w:basedOn w:val="Fontepargpadro"/>
    <w:link w:val="Ttulo1"/>
    <w:rsid w:val="006F68F8"/>
    <w:rPr>
      <w:rFonts w:ascii="Calibri" w:eastAsia="Times New Roman" w:hAnsi="Calibri" w:cs="Calibri"/>
      <w:b/>
      <w:sz w:val="24"/>
      <w:szCs w:val="24"/>
      <w:lang w:eastAsia="pt-BR"/>
    </w:rPr>
  </w:style>
  <w:style w:type="paragraph" w:styleId="SemEspaamento">
    <w:name w:val="No Spacing"/>
    <w:basedOn w:val="Rodap"/>
    <w:uiPriority w:val="1"/>
    <w:qFormat/>
    <w:rsid w:val="006F68F8"/>
    <w:pPr>
      <w:numPr>
        <w:ilvl w:val="1"/>
        <w:numId w:val="4"/>
      </w:numPr>
      <w:tabs>
        <w:tab w:val="clear" w:pos="4252"/>
        <w:tab w:val="clear" w:pos="8504"/>
        <w:tab w:val="left" w:pos="567"/>
      </w:tabs>
      <w:spacing w:line="360" w:lineRule="auto"/>
      <w:ind w:left="0" w:firstLine="0"/>
      <w:jc w:val="both"/>
    </w:pPr>
    <w:rPr>
      <w:rFonts w:ascii="Calibri" w:eastAsia="Times New Roman" w:hAnsi="Calibri" w:cs="Calibri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1172B"/>
    <w:rPr>
      <w:color w:val="0563C1" w:themeColor="hyperlink"/>
      <w:u w:val="single"/>
    </w:rPr>
  </w:style>
  <w:style w:type="paragraph" w:styleId="Ttulo">
    <w:name w:val="Title"/>
    <w:basedOn w:val="Normal"/>
    <w:link w:val="TtuloChar"/>
    <w:qFormat/>
    <w:rsid w:val="00C56D53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C56D5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C760CF"/>
    <w:pPr>
      <w:ind w:left="708" w:firstLine="708"/>
      <w:jc w:val="both"/>
    </w:pPr>
    <w:rPr>
      <w:rFonts w:ascii="Bookman Old Style" w:hAnsi="Bookman Old Style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760CF"/>
    <w:rPr>
      <w:rFonts w:ascii="Bookman Old Style" w:eastAsia="Times New Roman" w:hAnsi="Bookman Old Style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ltc@lagoa3cantos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mailto:pmltc@lagoa3cantos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2023-05-15T18:54:00Z</cp:lastPrinted>
  <dcterms:created xsi:type="dcterms:W3CDTF">2024-03-11T13:35:00Z</dcterms:created>
  <dcterms:modified xsi:type="dcterms:W3CDTF">2024-03-11T13:35:00Z</dcterms:modified>
</cp:coreProperties>
</file>